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BC7DC3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BC7DC3">
        <w:rPr>
          <w:rFonts w:ascii="Times New Roman" w:hAnsi="Times New Roman"/>
          <w:sz w:val="28"/>
          <w:szCs w:val="28"/>
        </w:rPr>
        <w:t>«</w:t>
      </w:r>
      <w:r w:rsidR="002A0BC7">
        <w:rPr>
          <w:rFonts w:ascii="Times New Roman" w:hAnsi="Times New Roman"/>
          <w:sz w:val="28"/>
          <w:szCs w:val="28"/>
        </w:rPr>
        <w:t>31</w:t>
      </w:r>
      <w:r w:rsidRPr="00BC7DC3">
        <w:rPr>
          <w:rFonts w:ascii="Times New Roman" w:hAnsi="Times New Roman"/>
          <w:sz w:val="28"/>
          <w:szCs w:val="28"/>
        </w:rPr>
        <w:t xml:space="preserve">» </w:t>
      </w:r>
      <w:r w:rsidR="002A0BC7">
        <w:rPr>
          <w:rFonts w:ascii="Times New Roman" w:hAnsi="Times New Roman"/>
          <w:sz w:val="28"/>
          <w:szCs w:val="28"/>
        </w:rPr>
        <w:t>октября</w:t>
      </w:r>
      <w:r w:rsidR="00F22193" w:rsidRPr="00BC7DC3">
        <w:rPr>
          <w:rFonts w:ascii="Times New Roman" w:hAnsi="Times New Roman"/>
          <w:sz w:val="28"/>
          <w:szCs w:val="28"/>
        </w:rPr>
        <w:t xml:space="preserve"> 202</w:t>
      </w:r>
      <w:r w:rsidR="008C4B2E" w:rsidRPr="00BC7DC3">
        <w:rPr>
          <w:rFonts w:ascii="Times New Roman" w:hAnsi="Times New Roman"/>
          <w:sz w:val="28"/>
          <w:szCs w:val="28"/>
        </w:rPr>
        <w:t>2</w:t>
      </w:r>
      <w:r w:rsidRPr="00BC7DC3">
        <w:rPr>
          <w:rFonts w:ascii="Times New Roman" w:hAnsi="Times New Roman"/>
          <w:sz w:val="28"/>
          <w:szCs w:val="28"/>
        </w:rPr>
        <w:t xml:space="preserve"> г.    </w:t>
      </w:r>
      <w:r w:rsidRPr="00BC7DC3">
        <w:rPr>
          <w:rFonts w:ascii="Times New Roman" w:hAnsi="Times New Roman"/>
          <w:sz w:val="28"/>
          <w:szCs w:val="28"/>
        </w:rPr>
        <w:tab/>
      </w:r>
      <w:r w:rsidRPr="00BC7D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2A0BC7">
        <w:rPr>
          <w:rFonts w:ascii="Times New Roman" w:hAnsi="Times New Roman"/>
          <w:sz w:val="28"/>
          <w:szCs w:val="28"/>
        </w:rPr>
        <w:t>59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66348F" w:rsidRPr="00BC7DC3" w:rsidTr="00F55EEB">
        <w:tc>
          <w:tcPr>
            <w:tcW w:w="4785" w:type="dxa"/>
          </w:tcPr>
          <w:p w:rsidR="0066348F" w:rsidRPr="00BC7DC3" w:rsidRDefault="0066348F" w:rsidP="005B2B51">
            <w:pPr>
              <w:rPr>
                <w:rFonts w:ascii="Times New Roman" w:hAnsi="Times New Roman"/>
              </w:rPr>
            </w:pPr>
            <w:r w:rsidRPr="00BC7DC3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BC7DC3">
              <w:rPr>
                <w:rFonts w:ascii="Times New Roman" w:hAnsi="Times New Roman"/>
              </w:rPr>
              <w:t>.Ч</w:t>
            </w:r>
            <w:proofErr w:type="gramEnd"/>
            <w:r w:rsidRPr="00BC7DC3">
              <w:rPr>
                <w:rFonts w:ascii="Times New Roman" w:hAnsi="Times New Roman"/>
              </w:rPr>
              <w:t>еремхово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99084C" w:rsidRPr="00BC7DC3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r w:rsidRPr="00BC7DC3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BC7DC3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C7DC3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о</w:t>
            </w:r>
            <w:r w:rsidRPr="00BC7DC3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jc w:val="right"/>
            </w:pPr>
            <w:r w:rsidRPr="00BC7DC3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/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BC7DC3" w:rsidRDefault="00EC2D46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DC3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BC7DC3">
        <w:rPr>
          <w:rFonts w:ascii="Times New Roman" w:hAnsi="Times New Roman"/>
          <w:sz w:val="28"/>
        </w:rPr>
        <w:t>ем четвертым пункта 4 статьи 21</w:t>
      </w:r>
      <w:r w:rsidRPr="00BC7DC3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BC7DC3">
        <w:rPr>
          <w:rFonts w:ascii="Times New Roman" w:hAnsi="Times New Roman"/>
          <w:sz w:val="28"/>
        </w:rPr>
        <w:t xml:space="preserve">, </w:t>
      </w:r>
      <w:r w:rsidR="00A62F0E" w:rsidRPr="00BC7DC3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BC7DC3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BC7DC3">
        <w:rPr>
          <w:rFonts w:ascii="Times New Roman" w:hAnsi="Times New Roman"/>
          <w:sz w:val="28"/>
        </w:rPr>
        <w:t>311)</w:t>
      </w: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BC7DC3">
        <w:rPr>
          <w:sz w:val="28"/>
          <w:szCs w:val="28"/>
        </w:rPr>
        <w:t xml:space="preserve"> 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BC7DC3">
        <w:rPr>
          <w:sz w:val="28"/>
          <w:szCs w:val="28"/>
        </w:rPr>
        <w:t>ПРИКАЗЫВАЮ: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BC7DC3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1. </w:t>
      </w:r>
      <w:proofErr w:type="gramStart"/>
      <w:r w:rsidR="00880AF2" w:rsidRPr="00BC7DC3">
        <w:rPr>
          <w:rFonts w:ascii="Times New Roman" w:hAnsi="Times New Roman"/>
          <w:sz w:val="28"/>
        </w:rPr>
        <w:t>Внести изменения в</w:t>
      </w:r>
      <w:r w:rsidRPr="00BC7DC3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C7DC3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BC7DC3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BC7DC3">
        <w:rPr>
          <w:rFonts w:ascii="Times New Roman" w:hAnsi="Times New Roman"/>
          <w:sz w:val="28"/>
        </w:rPr>
        <w:t>2</w:t>
      </w:r>
      <w:r w:rsidR="007C354B" w:rsidRPr="00BC7DC3">
        <w:rPr>
          <w:rFonts w:ascii="Times New Roman" w:hAnsi="Times New Roman"/>
          <w:sz w:val="28"/>
        </w:rPr>
        <w:t>0</w:t>
      </w:r>
      <w:r w:rsidR="00E51090" w:rsidRPr="00BC7DC3">
        <w:rPr>
          <w:rFonts w:ascii="Times New Roman" w:hAnsi="Times New Roman"/>
          <w:sz w:val="28"/>
        </w:rPr>
        <w:t xml:space="preserve"> декабря 202</w:t>
      </w:r>
      <w:r w:rsidR="007C354B" w:rsidRPr="00BC7DC3">
        <w:rPr>
          <w:rFonts w:ascii="Times New Roman" w:hAnsi="Times New Roman"/>
          <w:sz w:val="28"/>
        </w:rPr>
        <w:t>1</w:t>
      </w:r>
      <w:r w:rsidR="00880AF2" w:rsidRPr="00BC7DC3">
        <w:rPr>
          <w:rFonts w:ascii="Times New Roman" w:hAnsi="Times New Roman"/>
          <w:sz w:val="28"/>
        </w:rPr>
        <w:t xml:space="preserve"> года № </w:t>
      </w:r>
      <w:r w:rsidR="007C354B" w:rsidRPr="00BC7DC3">
        <w:rPr>
          <w:rFonts w:ascii="Times New Roman" w:hAnsi="Times New Roman"/>
          <w:sz w:val="28"/>
        </w:rPr>
        <w:t xml:space="preserve">54 </w:t>
      </w:r>
      <w:r w:rsidR="009730EB" w:rsidRPr="00BC7DC3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</w:t>
      </w:r>
      <w:r w:rsidR="007C354B" w:rsidRPr="00BC7DC3">
        <w:rPr>
          <w:rFonts w:ascii="Times New Roman" w:hAnsi="Times New Roman"/>
          <w:sz w:val="28"/>
        </w:rPr>
        <w:t xml:space="preserve"> муниципального образования от 28</w:t>
      </w:r>
      <w:r w:rsidR="009730EB" w:rsidRPr="00BC7DC3">
        <w:rPr>
          <w:rFonts w:ascii="Times New Roman" w:hAnsi="Times New Roman"/>
          <w:sz w:val="28"/>
        </w:rPr>
        <w:t xml:space="preserve"> </w:t>
      </w:r>
      <w:r w:rsidR="007C354B" w:rsidRPr="00BC7DC3">
        <w:rPr>
          <w:rFonts w:ascii="Times New Roman" w:hAnsi="Times New Roman"/>
          <w:sz w:val="28"/>
        </w:rPr>
        <w:t xml:space="preserve">января 2022 </w:t>
      </w:r>
      <w:r w:rsidR="009730EB" w:rsidRPr="00BC7DC3">
        <w:rPr>
          <w:rFonts w:ascii="Times New Roman" w:hAnsi="Times New Roman"/>
          <w:sz w:val="28"/>
        </w:rPr>
        <w:t>г</w:t>
      </w:r>
      <w:r w:rsidR="007C354B" w:rsidRPr="00BC7DC3">
        <w:rPr>
          <w:rFonts w:ascii="Times New Roman" w:hAnsi="Times New Roman"/>
          <w:sz w:val="28"/>
        </w:rPr>
        <w:t>о</w:t>
      </w:r>
      <w:r w:rsidR="009730EB" w:rsidRPr="00BC7DC3">
        <w:rPr>
          <w:rFonts w:ascii="Times New Roman" w:hAnsi="Times New Roman"/>
          <w:sz w:val="28"/>
        </w:rPr>
        <w:t xml:space="preserve">да № </w:t>
      </w:r>
      <w:r w:rsidR="007C354B" w:rsidRPr="00BC7DC3">
        <w:rPr>
          <w:rFonts w:ascii="Times New Roman" w:hAnsi="Times New Roman"/>
          <w:sz w:val="28"/>
        </w:rPr>
        <w:t>6</w:t>
      </w:r>
      <w:r w:rsidR="009730EB" w:rsidRPr="00BC7DC3">
        <w:rPr>
          <w:rFonts w:ascii="Times New Roman" w:hAnsi="Times New Roman"/>
          <w:sz w:val="28"/>
        </w:rPr>
        <w:t>)</w:t>
      </w:r>
      <w:r w:rsidRPr="00BC7DC3">
        <w:rPr>
          <w:rFonts w:ascii="Times New Roman" w:hAnsi="Times New Roman"/>
          <w:sz w:val="28"/>
        </w:rPr>
        <w:t xml:space="preserve"> (</w:t>
      </w:r>
      <w:r w:rsidR="00880AF2" w:rsidRPr="00BC7DC3">
        <w:rPr>
          <w:rFonts w:ascii="Times New Roman" w:hAnsi="Times New Roman"/>
          <w:sz w:val="28"/>
        </w:rPr>
        <w:t>далее - Порядок</w:t>
      </w:r>
      <w:r w:rsidRPr="00BC7DC3">
        <w:rPr>
          <w:rFonts w:ascii="Times New Roman" w:hAnsi="Times New Roman"/>
          <w:sz w:val="28"/>
        </w:rPr>
        <w:t>)</w:t>
      </w:r>
      <w:r w:rsidR="00880AF2" w:rsidRPr="00BC7DC3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Pr="00BC7DC3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245D3" w:rsidRPr="007E2285" w:rsidRDefault="000245D3" w:rsidP="000245D3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E2285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A20381" w:rsidRPr="00BC7DC3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Pr="00BC7DC3" w:rsidRDefault="00E0124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lastRenderedPageBreak/>
        <w:t xml:space="preserve">а) </w:t>
      </w:r>
      <w:r w:rsidR="008D52A4" w:rsidRPr="00BC7DC3">
        <w:rPr>
          <w:rFonts w:ascii="Times New Roman" w:hAnsi="Times New Roman"/>
          <w:sz w:val="28"/>
        </w:rPr>
        <w:t>после строки: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AE1F1E" w:rsidRPr="00BC7DC3" w:rsidTr="00AE1F1E">
        <w:tc>
          <w:tcPr>
            <w:tcW w:w="1842" w:type="dxa"/>
            <w:vAlign w:val="center"/>
          </w:tcPr>
          <w:p w:rsidR="00AE1F1E" w:rsidRPr="000245D3" w:rsidRDefault="000245D3" w:rsidP="00AE1F1E">
            <w:pPr>
              <w:jc w:val="center"/>
              <w:rPr>
                <w:sz w:val="24"/>
                <w:szCs w:val="24"/>
              </w:rPr>
            </w:pPr>
            <w:r w:rsidRPr="000245D3">
              <w:rPr>
                <w:sz w:val="24"/>
                <w:szCs w:val="24"/>
                <w:lang w:val="en-US"/>
              </w:rPr>
              <w:t>S</w:t>
            </w:r>
            <w:r w:rsidRPr="000245D3">
              <w:rPr>
                <w:sz w:val="24"/>
                <w:szCs w:val="24"/>
              </w:rPr>
              <w:t>2850</w:t>
            </w:r>
          </w:p>
        </w:tc>
        <w:tc>
          <w:tcPr>
            <w:tcW w:w="6237" w:type="dxa"/>
          </w:tcPr>
          <w:p w:rsidR="00AE1F1E" w:rsidRPr="000245D3" w:rsidRDefault="000245D3" w:rsidP="000245D3">
            <w:pPr>
              <w:rPr>
                <w:sz w:val="24"/>
                <w:szCs w:val="24"/>
              </w:rPr>
            </w:pPr>
            <w:r w:rsidRPr="000245D3">
              <w:rPr>
                <w:rFonts w:hint="eastAsia"/>
                <w:sz w:val="24"/>
                <w:szCs w:val="24"/>
              </w:rPr>
              <w:t>Приобретение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спортивного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оборудования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и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инвентаря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для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оснащения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муниципальных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организаций</w:t>
            </w:r>
            <w:r w:rsidRPr="000245D3">
              <w:rPr>
                <w:sz w:val="24"/>
                <w:szCs w:val="24"/>
              </w:rPr>
              <w:t xml:space="preserve">, </w:t>
            </w:r>
            <w:r w:rsidRPr="000245D3">
              <w:rPr>
                <w:rFonts w:hint="eastAsia"/>
                <w:sz w:val="24"/>
                <w:szCs w:val="24"/>
              </w:rPr>
              <w:t>осуществляющих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деятельность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в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сфере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физической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культуры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и</w:t>
            </w:r>
            <w:r w:rsidRPr="000245D3">
              <w:rPr>
                <w:sz w:val="24"/>
                <w:szCs w:val="24"/>
              </w:rPr>
              <w:t xml:space="preserve"> </w:t>
            </w:r>
            <w:r w:rsidRPr="000245D3">
              <w:rPr>
                <w:rFonts w:hint="eastAsia"/>
                <w:sz w:val="24"/>
                <w:szCs w:val="24"/>
              </w:rPr>
              <w:t>спорта</w:t>
            </w:r>
          </w:p>
        </w:tc>
      </w:tr>
    </w:tbl>
    <w:p w:rsidR="00F84425" w:rsidRPr="00BC7DC3" w:rsidRDefault="008B474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6" style="position:absolute;left:0;text-align:left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0245D3" w:rsidRDefault="000245D3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BC7DC3">
        <w:rPr>
          <w:rFonts w:ascii="Times New Roman" w:hAnsi="Times New Roman"/>
          <w:sz w:val="28"/>
        </w:rPr>
        <w:t xml:space="preserve"> </w:t>
      </w:r>
    </w:p>
    <w:p w:rsidR="00F84425" w:rsidRPr="00BC7DC3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D52A4" w:rsidRPr="00BC7DC3" w:rsidRDefault="008B474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4" style="position:absolute;left:0;text-align:left;margin-left:462.15pt;margin-top:16.25pt;width:37.65pt;height:21pt;z-index:252004352;mso-position-horizontal-relative:text;mso-position-vertical-relative:text" filled="f" stroked="f" strokeweight="0">
            <v:textbox style="mso-next-textbox:#_x0000_s1374">
              <w:txbxContent>
                <w:p w:rsidR="000245D3" w:rsidRPr="00822ED1" w:rsidRDefault="000245D3" w:rsidP="00071A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F84425" w:rsidRPr="00BC7DC3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F84425" w:rsidRPr="00BC7DC3" w:rsidTr="00F84425">
        <w:tc>
          <w:tcPr>
            <w:tcW w:w="1842" w:type="dxa"/>
            <w:vAlign w:val="center"/>
          </w:tcPr>
          <w:p w:rsidR="00F84425" w:rsidRPr="00BC7DC3" w:rsidRDefault="000245D3" w:rsidP="00E20A0E">
            <w:pPr>
              <w:jc w:val="center"/>
              <w:rPr>
                <w:color w:val="000000"/>
                <w:sz w:val="24"/>
                <w:szCs w:val="24"/>
              </w:rPr>
            </w:pPr>
            <w:r w:rsidRPr="000245D3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29</w:t>
            </w:r>
            <w:r w:rsidR="00E20A0E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F84425" w:rsidRPr="00BC7DC3" w:rsidRDefault="00E20A0E" w:rsidP="00F84425">
            <w:pPr>
              <w:rPr>
                <w:color w:val="000000"/>
                <w:sz w:val="24"/>
                <w:szCs w:val="24"/>
              </w:rPr>
            </w:pPr>
            <w:r w:rsidRPr="00E20A0E">
              <w:rPr>
                <w:rFonts w:hint="eastAsia"/>
                <w:noProof/>
                <w:sz w:val="24"/>
                <w:szCs w:val="24"/>
              </w:rPr>
              <w:t>Укрепление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материально</w:t>
            </w:r>
            <w:r w:rsidRPr="00E20A0E">
              <w:rPr>
                <w:noProof/>
                <w:sz w:val="24"/>
                <w:szCs w:val="24"/>
              </w:rPr>
              <w:t>-</w:t>
            </w:r>
            <w:r w:rsidRPr="00E20A0E">
              <w:rPr>
                <w:rFonts w:hint="eastAsia"/>
                <w:noProof/>
                <w:sz w:val="24"/>
                <w:szCs w:val="24"/>
              </w:rPr>
              <w:t>технической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базы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детских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художественных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школ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детских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школ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искусств</w:t>
            </w:r>
            <w:r w:rsidRPr="00E20A0E">
              <w:rPr>
                <w:noProof/>
                <w:sz w:val="24"/>
                <w:szCs w:val="24"/>
              </w:rPr>
              <w:t xml:space="preserve">, </w:t>
            </w:r>
            <w:r w:rsidRPr="00E20A0E">
              <w:rPr>
                <w:rFonts w:hint="eastAsia"/>
                <w:noProof/>
                <w:sz w:val="24"/>
                <w:szCs w:val="24"/>
              </w:rPr>
              <w:t>осуществляющих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образовательную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деятельность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по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дополнительным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предпрофессиональным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программ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в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области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изобразительного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искусства</w:t>
            </w:r>
          </w:p>
        </w:tc>
      </w:tr>
    </w:tbl>
    <w:p w:rsidR="00F84425" w:rsidRPr="00BC7DC3" w:rsidRDefault="008B4744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0245D3" w:rsidRDefault="000245D3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Pr="00BC7DC3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BC7DC3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5427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5427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5427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5427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BC7DC3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5058E" w:rsidRPr="00BC7DC3">
        <w:rPr>
          <w:rFonts w:ascii="Times New Roman" w:hAnsi="Times New Roman"/>
          <w:sz w:val="28"/>
        </w:rPr>
        <w:t xml:space="preserve">) </w:t>
      </w:r>
      <w:r w:rsidR="00FE14B4" w:rsidRPr="00BC7DC3">
        <w:rPr>
          <w:rFonts w:ascii="Times New Roman" w:hAnsi="Times New Roman"/>
          <w:sz w:val="28"/>
        </w:rPr>
        <w:t>в приложении 3 к Порядку:</w:t>
      </w:r>
    </w:p>
    <w:p w:rsidR="00B54E23" w:rsidRPr="00BC7DC3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071A02" w:rsidRPr="00BC7DC3" w:rsidRDefault="00071A02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а)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</w:tblGrid>
      <w:tr w:rsidR="00071A02" w:rsidRPr="00BC7DC3" w:rsidTr="00071A02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071A02" w:rsidRPr="00E20A0E" w:rsidRDefault="000245D3" w:rsidP="00E20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20A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="00E20A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0A0E">
              <w:rPr>
                <w:rFonts w:ascii="Times New Roman" w:hAnsi="Times New Roman"/>
                <w:sz w:val="24"/>
                <w:szCs w:val="24"/>
              </w:rPr>
              <w:t>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A02" w:rsidRPr="00535427" w:rsidRDefault="00E20A0E" w:rsidP="00071A02">
            <w:pPr>
              <w:rPr>
                <w:rFonts w:ascii="Times New Roman" w:hAnsi="Times New Roman"/>
                <w:sz w:val="24"/>
                <w:szCs w:val="24"/>
              </w:rPr>
            </w:pPr>
            <w:r w:rsidRPr="00AB42C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071A02" w:rsidRPr="00BC7DC3" w:rsidRDefault="008B4744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0" style="position:absolute;left:0;text-align:left;margin-left:29.7pt;margin-top:6.85pt;width:17.4pt;height:21pt;z-index:252000256;mso-position-horizontal-relative:text;mso-position-vertical-relative:text" filled="f" stroked="f" strokeweight="0">
            <v:textbox style="mso-next-textbox:#_x0000_s1370">
              <w:txbxContent>
                <w:p w:rsidR="000245D3" w:rsidRDefault="000245D3" w:rsidP="00071A0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071A02" w:rsidRPr="00BC7DC3" w:rsidRDefault="00071A02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 </w:t>
      </w:r>
    </w:p>
    <w:p w:rsidR="00071A02" w:rsidRPr="00BC7DC3" w:rsidRDefault="00071A02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71A02" w:rsidRPr="00BC7DC3" w:rsidRDefault="008B4744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1" style="position:absolute;left:0;text-align:left;margin-left:467.55pt;margin-top:-34.05pt;width:17.4pt;height:21pt;z-index:252001280;mso-position-horizontal-relative:text;mso-position-vertical-relative:text" filled="f" stroked="f" strokeweight="0">
            <v:textbox style="mso-next-textbox:#_x0000_s1371">
              <w:txbxContent>
                <w:p w:rsidR="000245D3" w:rsidRPr="00822ED1" w:rsidRDefault="000245D3" w:rsidP="00071A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071A02" w:rsidRPr="00BC7DC3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842"/>
        <w:gridCol w:w="6237"/>
      </w:tblGrid>
      <w:tr w:rsidR="00071A02" w:rsidRPr="00BC7DC3" w:rsidTr="00071A02">
        <w:tc>
          <w:tcPr>
            <w:tcW w:w="1842" w:type="dxa"/>
            <w:vAlign w:val="center"/>
          </w:tcPr>
          <w:p w:rsidR="00071A02" w:rsidRPr="00E20A0E" w:rsidRDefault="00FA3C29" w:rsidP="00E20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0A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1 0</w:t>
            </w:r>
            <w:r w:rsidR="00E20A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S29</w:t>
            </w:r>
            <w:r w:rsidR="00E20A0E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071A02" w:rsidRPr="00BC7DC3" w:rsidRDefault="00E20A0E" w:rsidP="00071A02">
            <w:pPr>
              <w:rPr>
                <w:noProof/>
                <w:sz w:val="24"/>
                <w:szCs w:val="24"/>
              </w:rPr>
            </w:pPr>
            <w:r w:rsidRPr="00E20A0E">
              <w:rPr>
                <w:rFonts w:hint="eastAsia"/>
                <w:noProof/>
                <w:sz w:val="24"/>
                <w:szCs w:val="24"/>
              </w:rPr>
              <w:t>Укрепление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материально</w:t>
            </w:r>
            <w:r w:rsidRPr="00E20A0E">
              <w:rPr>
                <w:noProof/>
                <w:sz w:val="24"/>
                <w:szCs w:val="24"/>
              </w:rPr>
              <w:t>-</w:t>
            </w:r>
            <w:r w:rsidRPr="00E20A0E">
              <w:rPr>
                <w:rFonts w:hint="eastAsia"/>
                <w:noProof/>
                <w:sz w:val="24"/>
                <w:szCs w:val="24"/>
              </w:rPr>
              <w:t>технической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базы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детских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художественных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школ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детских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школ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искусств</w:t>
            </w:r>
            <w:r w:rsidRPr="00E20A0E">
              <w:rPr>
                <w:noProof/>
                <w:sz w:val="24"/>
                <w:szCs w:val="24"/>
              </w:rPr>
              <w:t xml:space="preserve">, </w:t>
            </w:r>
            <w:r w:rsidRPr="00E20A0E">
              <w:rPr>
                <w:rFonts w:hint="eastAsia"/>
                <w:noProof/>
                <w:sz w:val="24"/>
                <w:szCs w:val="24"/>
              </w:rPr>
              <w:t>осуществляющих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образовательную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деятельность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по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дополнительным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предпрофессиональным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программ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в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области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изобразительного</w:t>
            </w:r>
            <w:r w:rsidRPr="00E20A0E">
              <w:rPr>
                <w:noProof/>
                <w:sz w:val="24"/>
                <w:szCs w:val="24"/>
              </w:rPr>
              <w:t xml:space="preserve"> </w:t>
            </w:r>
            <w:r w:rsidRPr="00E20A0E">
              <w:rPr>
                <w:rFonts w:hint="eastAsia"/>
                <w:noProof/>
                <w:sz w:val="24"/>
                <w:szCs w:val="24"/>
              </w:rPr>
              <w:t>искусства</w:t>
            </w:r>
          </w:p>
        </w:tc>
      </w:tr>
    </w:tbl>
    <w:p w:rsidR="00071A02" w:rsidRPr="00BC7DC3" w:rsidRDefault="008B4744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2" style="position:absolute;left:0;text-align:left;margin-left:29.7pt;margin-top:2.9pt;width:17.4pt;height:21pt;z-index:252002304;mso-position-horizontal-relative:text;mso-position-vertical-relative:text" filled="f" stroked="f" strokeweight="0">
            <v:textbox style="mso-next-textbox:#_x0000_s1372">
              <w:txbxContent>
                <w:p w:rsidR="000245D3" w:rsidRDefault="000245D3" w:rsidP="00071A0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071A02" w:rsidRPr="00BC7DC3">
        <w:rPr>
          <w:rFonts w:ascii="Times New Roman" w:hAnsi="Times New Roman"/>
          <w:sz w:val="2"/>
        </w:rPr>
        <w:t xml:space="preserve">    </w:t>
      </w:r>
    </w:p>
    <w:p w:rsidR="00071A02" w:rsidRPr="00BC7DC3" w:rsidRDefault="00071A02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71A02" w:rsidRPr="00BC7DC3" w:rsidRDefault="008B4744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87" style="position:absolute;left:0;text-align:left;margin-left:462.15pt;margin-top:-159pt;width:37.65pt;height:21pt;z-index:252019712;mso-position-horizontal-relative:text;mso-position-vertical-relative:text" filled="f" stroked="f" strokeweight="0">
            <v:textbox style="mso-next-textbox:#_x0000_s1387">
              <w:txbxContent>
                <w:p w:rsidR="000245D3" w:rsidRPr="00822ED1" w:rsidRDefault="000245D3" w:rsidP="00071A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071A02" w:rsidRPr="00BC7DC3" w:rsidRDefault="00071A02" w:rsidP="00071A0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6C0EF9" w:rsidRPr="00BC7DC3" w:rsidRDefault="008B4744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73" style="position:absolute;left:0;text-align:left;margin-left:462.15pt;margin-top:.25pt;width:37.65pt;height:21pt;z-index:252003328;mso-position-horizontal-relative:text;mso-position-vertical-relative:text" filled="f" stroked="f" strokeweight="0">
            <v:textbox style="mso-next-textbox:#_x0000_s1373">
              <w:txbxContent>
                <w:p w:rsidR="000245D3" w:rsidRPr="00822ED1" w:rsidRDefault="000245D3" w:rsidP="00071A02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535427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5427" w:rsidRDefault="0053542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BC7DC3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>2. Настоящий приказ вступ</w:t>
      </w:r>
      <w:r w:rsidR="00A73751" w:rsidRPr="00BC7DC3">
        <w:rPr>
          <w:rFonts w:ascii="Times New Roman" w:hAnsi="Times New Roman"/>
          <w:sz w:val="28"/>
        </w:rPr>
        <w:t>ает в силу с момента подписания</w:t>
      </w:r>
      <w:r w:rsidRPr="00BC7DC3">
        <w:rPr>
          <w:rFonts w:ascii="Times New Roman" w:hAnsi="Times New Roman"/>
          <w:sz w:val="28"/>
        </w:rPr>
        <w:t>.</w:t>
      </w:r>
    </w:p>
    <w:p w:rsidR="0099084C" w:rsidRPr="00BC7DC3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3. </w:t>
      </w:r>
      <w:proofErr w:type="gramStart"/>
      <w:r w:rsidRPr="00BC7DC3">
        <w:rPr>
          <w:rFonts w:ascii="Times New Roman" w:hAnsi="Times New Roman"/>
          <w:sz w:val="28"/>
        </w:rPr>
        <w:t>Контроль за</w:t>
      </w:r>
      <w:proofErr w:type="gramEnd"/>
      <w:r w:rsidRPr="00BC7DC3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E20A0E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FA3C29" w:rsidRPr="00E20A0E" w:rsidRDefault="00FA3C29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8B44D2" w:rsidRDefault="00FA3C29" w:rsidP="005B2B5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084C" w:rsidRPr="008B44D2">
        <w:rPr>
          <w:rFonts w:ascii="Times New Roman" w:hAnsi="Times New Roman"/>
          <w:sz w:val="28"/>
          <w:szCs w:val="28"/>
        </w:rPr>
        <w:t xml:space="preserve">ачальник Финансового управления    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</w:t>
      </w:r>
      <w:r w:rsidR="0099084C" w:rsidRPr="008B44D2">
        <w:rPr>
          <w:rFonts w:ascii="Times New Roman" w:hAnsi="Times New Roman"/>
          <w:sz w:val="28"/>
          <w:szCs w:val="28"/>
        </w:rPr>
        <w:t xml:space="preserve">    </w:t>
      </w:r>
      <w:r w:rsidR="00983E14" w:rsidRPr="008B44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Ю.Н. Гайдук </w:t>
      </w:r>
    </w:p>
    <w:sectPr w:rsidR="0093733B" w:rsidRPr="008B44D2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44" w:rsidRDefault="008B4744">
      <w:r>
        <w:separator/>
      </w:r>
    </w:p>
  </w:endnote>
  <w:endnote w:type="continuationSeparator" w:id="0">
    <w:p w:rsidR="008B4744" w:rsidRDefault="008B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44" w:rsidRDefault="008B4744">
      <w:r>
        <w:separator/>
      </w:r>
    </w:p>
  </w:footnote>
  <w:footnote w:type="continuationSeparator" w:id="0">
    <w:p w:rsidR="008B4744" w:rsidRDefault="008B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987"/>
    </w:sdtPr>
    <w:sdtEndPr/>
    <w:sdtContent>
      <w:p w:rsidR="000245D3" w:rsidRDefault="008B47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5D3" w:rsidRDefault="00024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D3" w:rsidRDefault="000245D3">
    <w:pPr>
      <w:pStyle w:val="a3"/>
      <w:jc w:val="center"/>
    </w:pPr>
  </w:p>
  <w:p w:rsidR="000245D3" w:rsidRDefault="000245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45D3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1A02"/>
    <w:rsid w:val="000724EA"/>
    <w:rsid w:val="000765B1"/>
    <w:rsid w:val="00077454"/>
    <w:rsid w:val="00086D9E"/>
    <w:rsid w:val="00086F3E"/>
    <w:rsid w:val="0008727D"/>
    <w:rsid w:val="000906B0"/>
    <w:rsid w:val="000928E8"/>
    <w:rsid w:val="00093895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56E87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0FF9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586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BC7"/>
    <w:rsid w:val="002A0C84"/>
    <w:rsid w:val="002A1711"/>
    <w:rsid w:val="002A44E7"/>
    <w:rsid w:val="002A6483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83A36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35427"/>
    <w:rsid w:val="00542A69"/>
    <w:rsid w:val="00542AEF"/>
    <w:rsid w:val="005453B0"/>
    <w:rsid w:val="0054605B"/>
    <w:rsid w:val="00546616"/>
    <w:rsid w:val="00550005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3792"/>
    <w:rsid w:val="006A4769"/>
    <w:rsid w:val="006A527B"/>
    <w:rsid w:val="006A6AFE"/>
    <w:rsid w:val="006A723B"/>
    <w:rsid w:val="006A754B"/>
    <w:rsid w:val="006B2845"/>
    <w:rsid w:val="006C0EF9"/>
    <w:rsid w:val="006C2F32"/>
    <w:rsid w:val="006C4D04"/>
    <w:rsid w:val="006C4E92"/>
    <w:rsid w:val="006D5379"/>
    <w:rsid w:val="006E001D"/>
    <w:rsid w:val="006E0207"/>
    <w:rsid w:val="006E20F4"/>
    <w:rsid w:val="006E49C6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01CE"/>
    <w:rsid w:val="008430AC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B44D2"/>
    <w:rsid w:val="008B4744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0E83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AF587C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C7DC3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1245"/>
    <w:rsid w:val="00E05288"/>
    <w:rsid w:val="00E11CC1"/>
    <w:rsid w:val="00E17575"/>
    <w:rsid w:val="00E20A0E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32E5"/>
    <w:rsid w:val="00FA3C29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C3F1-4A0A-420A-B987-9CCDFD4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1398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24-2</cp:lastModifiedBy>
  <cp:revision>56</cp:revision>
  <cp:lastPrinted>2022-11-15T02:36:00Z</cp:lastPrinted>
  <dcterms:created xsi:type="dcterms:W3CDTF">2020-07-28T06:55:00Z</dcterms:created>
  <dcterms:modified xsi:type="dcterms:W3CDTF">2023-04-11T02:50:00Z</dcterms:modified>
</cp:coreProperties>
</file>